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59C33782" wp14:editId="313549FF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D07F3" w:rsidRDefault="00ED07F3" w:rsidP="00ED07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ED07F3" w:rsidRDefault="00ED07F3" w:rsidP="00ED07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ED07F3" w:rsidRDefault="008936C2" w:rsidP="00ED07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15.03</w:t>
      </w:r>
      <w:r w:rsidR="00ED07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.2016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EA1CA6">
        <w:rPr>
          <w:rFonts w:ascii="Times New Roman" w:hAnsi="Times New Roman" w:cs="Times New Roman"/>
          <w:b w:val="0"/>
          <w:bCs w:val="0"/>
          <w:sz w:val="28"/>
          <w:szCs w:val="28"/>
        </w:rPr>
        <w:t>95</w:t>
      </w:r>
    </w:p>
    <w:p w:rsidR="00ED07F3" w:rsidRDefault="00ED07F3" w:rsidP="00ED07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ED07F3" w:rsidRDefault="00ED07F3" w:rsidP="00ED07F3"/>
    <w:p w:rsidR="008936C2" w:rsidRDefault="008936C2" w:rsidP="00893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ОБЕСПЕЧЕНИИ СВЯЗИ И ОПОВЕЩЕНИЯ  НАСЕЛЕНИЯ </w:t>
      </w:r>
    </w:p>
    <w:p w:rsidR="008936C2" w:rsidRDefault="008936C2" w:rsidP="00893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ПОЖАРЕ НА ТЕРРИТОРИИ  </w:t>
      </w:r>
    </w:p>
    <w:p w:rsidR="008936C2" w:rsidRDefault="008936C2" w:rsidP="008936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УСТЬ-НИЦИНСКОГО СЕЛЬСКОГО ПОСЕЛЕНИЯ</w:t>
      </w: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6C2" w:rsidRDefault="008936C2" w:rsidP="008936C2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6 октября 2003 года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Федерального закона от 22 июля 2008 года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N 123-ФЗ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Устава Усть-Ницинского сельского поселения, в целях </w:t>
      </w:r>
      <w:r>
        <w:rPr>
          <w:rFonts w:ascii="Times New Roman" w:hAnsi="Times New Roman" w:cs="Times New Roman"/>
          <w:color w:val="222222"/>
          <w:sz w:val="28"/>
          <w:szCs w:val="28"/>
        </w:rPr>
        <w:t>организации своевременного оповещения населения о пожаре</w:t>
      </w: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ПОСТАНОВЛЯЮ:</w:t>
      </w: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F12F1" w:rsidRDefault="003F12F1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Утвердить схему оповещения населения Усть-Ницинского сельского поселения. (приложение № 1)</w:t>
      </w:r>
    </w:p>
    <w:p w:rsidR="008936C2" w:rsidRDefault="008936C2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Связь и оповещение населения на территории Усть-Ницинского сельского поселения   о пожаре осуществлять по средствам мобильной и стационарной телефонной связи, громкоговорящей связи, а также посредством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(поквартирных) обходов и другими, не запрещенными законом способами.</w:t>
      </w:r>
    </w:p>
    <w:p w:rsidR="008936C2" w:rsidRDefault="008936C2" w:rsidP="008936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Администрации  </w:t>
      </w:r>
      <w:r>
        <w:rPr>
          <w:rFonts w:ascii="Times New Roman" w:hAnsi="Times New Roman"/>
          <w:color w:val="222222"/>
          <w:sz w:val="28"/>
          <w:szCs w:val="28"/>
        </w:rPr>
        <w:t>Усть-Ницинского сельского поселения  доводить до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специалистов на местах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населенных пунктов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расположенных на территории </w:t>
      </w:r>
      <w:r>
        <w:rPr>
          <w:rFonts w:ascii="Times New Roman" w:hAnsi="Times New Roman"/>
          <w:color w:val="222222"/>
          <w:sz w:val="28"/>
          <w:szCs w:val="28"/>
        </w:rPr>
        <w:t xml:space="preserve">Слободо-Туринского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сельского поселения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номера телефонов подразделений пожарной охраны, в зоне выезда которых находятся</w:t>
      </w:r>
      <w:r>
        <w:rPr>
          <w:rFonts w:ascii="Times New Roman" w:hAnsi="Times New Roman"/>
          <w:color w:val="222222"/>
          <w:sz w:val="28"/>
          <w:szCs w:val="28"/>
        </w:rPr>
        <w:t xml:space="preserve">. </w:t>
      </w:r>
    </w:p>
    <w:p w:rsidR="008936C2" w:rsidRDefault="008936C2" w:rsidP="008936C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Информирование широких масс населения о телефонных номерах подразделений пожарной охраны, в зоне выезда которых находятся населенные пункты, администрация сельского поселения  может осуществлять через средства массовой информации, агитационно-пропагандистские мероприятия, издание и распространение специальной литературы.</w:t>
      </w:r>
    </w:p>
    <w:p w:rsidR="008936C2" w:rsidRDefault="008936C2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Специалистам на местах  населенных пунктов вести списки номеров телефонов владельцев и пользователей, расположенных на территории населенного пункта земельных участков, зданий, строений и сооружений. </w:t>
      </w: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Указанные списки предоставлять в администрацию Усть-Ницинского сельского поселения и использовать при необходимости оповещения населения о пожаре. Корректировка и предоставление списков производится специалистами населенных пунктов не реже чем раз в год.</w:t>
      </w:r>
    </w:p>
    <w:p w:rsidR="008936C2" w:rsidRDefault="008936C2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Громкоговорящую связь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(поквартирные) обходы применять при оповещении населения о пожаре в случае необходимости силами и средствами подразделений пожарной охраны, прибывших на место пожара, добровольными помощниками. Решение о необходимости использования громкоговорящей связи и проведении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(поквартирного) обхода принимает руководитель тушения пожара (РТП).</w:t>
      </w:r>
    </w:p>
    <w:p w:rsidR="008936C2" w:rsidRDefault="008936C2" w:rsidP="008936C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</w:t>
      </w:r>
      <w:r w:rsidR="00C34900">
        <w:rPr>
          <w:rFonts w:ascii="Times New Roman" w:hAnsi="Times New Roman"/>
          <w:color w:val="000000"/>
          <w:sz w:val="28"/>
          <w:szCs w:val="28"/>
        </w:rPr>
        <w:t xml:space="preserve"> в « Информационном вестнике Усть-Ницинского сельского поселения» и 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официалом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сайте </w:t>
      </w:r>
      <w:r w:rsidR="00C34900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</w:t>
      </w:r>
      <w:r w:rsidR="00C34900">
        <w:rPr>
          <w:rFonts w:ascii="Times New Roman" w:hAnsi="Times New Roman"/>
          <w:color w:val="000000"/>
          <w:sz w:val="28"/>
          <w:szCs w:val="28"/>
        </w:rPr>
        <w:t>.</w:t>
      </w:r>
    </w:p>
    <w:p w:rsidR="008936C2" w:rsidRDefault="008936C2" w:rsidP="008936C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исполнением настоящего постановления возложить на заместителя главы администрации Усть-Ницинского сельского поселения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Волохину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Н.Г.</w:t>
      </w:r>
    </w:p>
    <w:p w:rsidR="008936C2" w:rsidRDefault="008936C2" w:rsidP="008936C2">
      <w:pPr>
        <w:pStyle w:val="ConsPlusNormal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8936C2" w:rsidRDefault="008936C2" w:rsidP="0089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6C2" w:rsidRDefault="008936C2" w:rsidP="00893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6C2" w:rsidRDefault="008936C2" w:rsidP="00893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6C2" w:rsidRDefault="008936C2" w:rsidP="00AF7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AF7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Усть-Ницинского</w:t>
      </w:r>
    </w:p>
    <w:p w:rsidR="00AF7002" w:rsidRDefault="00AF7002" w:rsidP="00AF7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К.Г.Судакова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02" w:rsidRDefault="00AF7002" w:rsidP="0089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7002" w:rsidSect="00B4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F39"/>
    <w:multiLevelType w:val="hybridMultilevel"/>
    <w:tmpl w:val="90A48DE0"/>
    <w:lvl w:ilvl="0" w:tplc="5C386BC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F3"/>
    <w:rsid w:val="003F12F1"/>
    <w:rsid w:val="008936C2"/>
    <w:rsid w:val="00AF7002"/>
    <w:rsid w:val="00B42BEB"/>
    <w:rsid w:val="00C34900"/>
    <w:rsid w:val="00C955F2"/>
    <w:rsid w:val="00EA1CA6"/>
    <w:rsid w:val="00ED07F3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36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0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36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87D2C659F02C40DD865FB53D388289BF3A3970EE937F93AA30EE492xEK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D87D2C659F02C40DD865FB53D388289BF3A99309E937F93AA30EE492xEK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2016-03-15T04:02:00Z</cp:lastPrinted>
  <dcterms:created xsi:type="dcterms:W3CDTF">2016-03-15T02:11:00Z</dcterms:created>
  <dcterms:modified xsi:type="dcterms:W3CDTF">2018-09-11T10:09:00Z</dcterms:modified>
</cp:coreProperties>
</file>