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C92941" w:rsidTr="00BC2555">
        <w:trPr>
          <w:cantSplit/>
          <w:trHeight w:val="1276"/>
        </w:trPr>
        <w:tc>
          <w:tcPr>
            <w:tcW w:w="9822" w:type="dxa"/>
          </w:tcPr>
          <w:p w:rsidR="00C92941" w:rsidRDefault="003F26E2" w:rsidP="00BC2555">
            <w:pPr>
              <w:spacing w:after="0" w:line="240" w:lineRule="auto"/>
              <w:ind w:left="284" w:hanging="2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RPr="00B5198C" w:rsidTr="00BC2555">
        <w:trPr>
          <w:trHeight w:val="2069"/>
        </w:trPr>
        <w:tc>
          <w:tcPr>
            <w:tcW w:w="9822" w:type="dxa"/>
          </w:tcPr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C92941" w:rsidRPr="00B5198C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198C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B5198C" w:rsidRPr="00B5198C" w:rsidRDefault="00B5198C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C92941" w:rsidRPr="00B5198C" w:rsidRDefault="00475852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55879</wp:posOffset>
                      </wp:positionV>
                      <wp:extent cx="62865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4.4pt" to="495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5198C" w:rsidRDefault="00B5198C" w:rsidP="00654D5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2941" w:rsidRPr="00B5198C" w:rsidRDefault="00C92941" w:rsidP="00654D5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198C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C92941" w:rsidRPr="00B5198C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rFonts w:ascii="Liberation Serif" w:hAnsi="Liberation Serif" w:cs="Liberation Serif"/>
          <w:b/>
          <w:spacing w:val="-16"/>
          <w:sz w:val="28"/>
          <w:szCs w:val="28"/>
        </w:rPr>
      </w:pPr>
      <w:r w:rsidRPr="00B5198C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  <w:r w:rsidRPr="00B5198C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  <w:r w:rsidRPr="00B5198C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</w:p>
    <w:p w:rsidR="00C92941" w:rsidRPr="00B5198C" w:rsidRDefault="00C92941" w:rsidP="001A682A">
      <w:pPr>
        <w:shd w:val="clear" w:color="auto" w:fill="FFFFFF"/>
        <w:tabs>
          <w:tab w:val="left" w:pos="0"/>
          <w:tab w:val="left" w:pos="9084"/>
        </w:tabs>
        <w:spacing w:after="0" w:line="240" w:lineRule="auto"/>
        <w:ind w:right="-40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pacing w:val="-16"/>
          <w:sz w:val="28"/>
          <w:szCs w:val="28"/>
        </w:rPr>
        <w:t xml:space="preserve">от  </w:t>
      </w:r>
      <w:r w:rsidR="00B5198C">
        <w:rPr>
          <w:rFonts w:ascii="Liberation Serif" w:hAnsi="Liberation Serif" w:cs="Liberation Serif"/>
          <w:spacing w:val="-16"/>
          <w:sz w:val="28"/>
          <w:szCs w:val="28"/>
        </w:rPr>
        <w:t xml:space="preserve">31 марта </w:t>
      </w:r>
      <w:r w:rsidRPr="00B5198C">
        <w:rPr>
          <w:rFonts w:ascii="Liberation Serif" w:hAnsi="Liberation Serif" w:cs="Liberation Serif"/>
          <w:spacing w:val="-16"/>
          <w:sz w:val="28"/>
          <w:szCs w:val="28"/>
        </w:rPr>
        <w:t>20</w:t>
      </w:r>
      <w:r w:rsidR="00BF38EA" w:rsidRPr="00B5198C">
        <w:rPr>
          <w:rFonts w:ascii="Liberation Serif" w:hAnsi="Liberation Serif" w:cs="Liberation Serif"/>
          <w:spacing w:val="-16"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spacing w:val="-16"/>
          <w:sz w:val="28"/>
          <w:szCs w:val="28"/>
        </w:rPr>
        <w:t>3</w:t>
      </w:r>
      <w:r w:rsidRPr="00B5198C">
        <w:rPr>
          <w:rFonts w:ascii="Liberation Serif" w:hAnsi="Liberation Serif" w:cs="Liberation Serif"/>
          <w:spacing w:val="-16"/>
          <w:sz w:val="28"/>
          <w:szCs w:val="28"/>
        </w:rPr>
        <w:t xml:space="preserve"> г.</w:t>
      </w:r>
      <w:r w:rsidR="00B5198C">
        <w:rPr>
          <w:rFonts w:ascii="Liberation Serif" w:hAnsi="Liberation Serif" w:cs="Liberation Serif"/>
          <w:spacing w:val="-16"/>
          <w:sz w:val="28"/>
          <w:szCs w:val="28"/>
        </w:rPr>
        <w:t xml:space="preserve">                                                                                                                   </w:t>
      </w:r>
      <w:r w:rsidR="001A682A" w:rsidRPr="00B5198C">
        <w:rPr>
          <w:rFonts w:ascii="Liberation Serif" w:hAnsi="Liberation Serif" w:cs="Liberation Serif"/>
          <w:spacing w:val="-16"/>
          <w:sz w:val="28"/>
          <w:szCs w:val="28"/>
        </w:rPr>
        <w:t xml:space="preserve">№ </w:t>
      </w:r>
      <w:r w:rsidR="00B5198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="005C1F7A">
        <w:rPr>
          <w:rFonts w:ascii="Liberation Serif" w:hAnsi="Liberation Serif" w:cs="Liberation Serif"/>
          <w:spacing w:val="-16"/>
          <w:sz w:val="28"/>
          <w:szCs w:val="28"/>
        </w:rPr>
        <w:t>35</w:t>
      </w:r>
    </w:p>
    <w:p w:rsidR="00C92941" w:rsidRPr="00B5198C" w:rsidRDefault="00C92941" w:rsidP="00B5198C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rPr>
          <w:rFonts w:ascii="Liberation Serif" w:hAnsi="Liberation Serif" w:cs="Liberation Serif"/>
          <w:spacing w:val="-2"/>
          <w:sz w:val="28"/>
          <w:szCs w:val="28"/>
        </w:rPr>
      </w:pPr>
      <w:r w:rsidRPr="00B5198C">
        <w:rPr>
          <w:rFonts w:ascii="Liberation Serif" w:hAnsi="Liberation Serif" w:cs="Liberation Serif"/>
          <w:spacing w:val="-2"/>
          <w:sz w:val="28"/>
          <w:szCs w:val="28"/>
        </w:rPr>
        <w:t>с.</w:t>
      </w:r>
      <w:r w:rsidR="0047585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bookmarkStart w:id="0" w:name="_GoBack"/>
      <w:bookmarkEnd w:id="0"/>
      <w:r w:rsidRPr="00B5198C">
        <w:rPr>
          <w:rFonts w:ascii="Liberation Serif" w:hAnsi="Liberation Serif" w:cs="Liberation Serif"/>
          <w:spacing w:val="-2"/>
          <w:sz w:val="28"/>
          <w:szCs w:val="28"/>
        </w:rPr>
        <w:t>Усть - Ницинское</w:t>
      </w:r>
    </w:p>
    <w:p w:rsidR="00C92941" w:rsidRPr="00B5198C" w:rsidRDefault="00C92941" w:rsidP="00654D57">
      <w:pPr>
        <w:rPr>
          <w:rFonts w:ascii="Liberation Serif" w:hAnsi="Liberation Serif" w:cs="Liberation Serif"/>
        </w:rPr>
      </w:pPr>
    </w:p>
    <w:p w:rsidR="000248B4" w:rsidRPr="00B5198C" w:rsidRDefault="000248B4" w:rsidP="000248B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5198C">
        <w:rPr>
          <w:rFonts w:ascii="Liberation Serif" w:hAnsi="Liberation Serif" w:cs="Liberation Serif"/>
          <w:b/>
          <w:i/>
          <w:sz w:val="28"/>
          <w:szCs w:val="28"/>
        </w:rPr>
        <w:t>О назначении публичных слушаний по проекту решения «Об исполнении бюджета Усть-Ницинского сельского поселения</w:t>
      </w:r>
    </w:p>
    <w:p w:rsidR="000248B4" w:rsidRPr="00B5198C" w:rsidRDefault="000248B4" w:rsidP="000248B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5198C">
        <w:rPr>
          <w:rFonts w:ascii="Liberation Serif" w:hAnsi="Liberation Serif" w:cs="Liberation Serif"/>
          <w:b/>
          <w:i/>
          <w:sz w:val="28"/>
          <w:szCs w:val="28"/>
        </w:rPr>
        <w:t>за отчетный финансовый 20</w:t>
      </w:r>
      <w:r w:rsidR="00270D8D" w:rsidRPr="00B5198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073DD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b/>
          <w:i/>
          <w:sz w:val="28"/>
          <w:szCs w:val="28"/>
        </w:rPr>
        <w:t>год»</w:t>
      </w:r>
    </w:p>
    <w:p w:rsidR="000248B4" w:rsidRPr="00B5198C" w:rsidRDefault="000248B4" w:rsidP="000248B4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2941" w:rsidRPr="00B5198C" w:rsidRDefault="00C92941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</w:rPr>
        <w:tab/>
      </w:r>
      <w:r w:rsidRPr="00B5198C">
        <w:rPr>
          <w:rFonts w:ascii="Liberation Serif" w:hAnsi="Liberation Serif" w:cs="Liberation Serif"/>
          <w:sz w:val="28"/>
          <w:szCs w:val="28"/>
        </w:rPr>
        <w:t xml:space="preserve">В соответствии  </w:t>
      </w:r>
      <w:r w:rsidR="00C26604" w:rsidRPr="00B5198C">
        <w:rPr>
          <w:rFonts w:ascii="Liberation Serif" w:hAnsi="Liberation Serif" w:cs="Liberation Serif"/>
          <w:sz w:val="28"/>
          <w:szCs w:val="28"/>
        </w:rPr>
        <w:t xml:space="preserve">со статьями 28 </w:t>
      </w:r>
      <w:r w:rsidR="00262221" w:rsidRPr="00B5198C">
        <w:rPr>
          <w:rFonts w:ascii="Liberation Serif" w:hAnsi="Liberation Serif" w:cs="Liberation Serif"/>
          <w:sz w:val="28"/>
          <w:szCs w:val="28"/>
        </w:rPr>
        <w:t xml:space="preserve">и 35 </w:t>
      </w:r>
      <w:r w:rsidRPr="00B5198C">
        <w:rPr>
          <w:rFonts w:ascii="Liberation Serif" w:hAnsi="Liberation Serif" w:cs="Liberation Serif"/>
          <w:sz w:val="28"/>
          <w:szCs w:val="28"/>
        </w:rPr>
        <w:t>Федеральн</w:t>
      </w:r>
      <w:r w:rsidR="00C26604" w:rsidRPr="00B5198C">
        <w:rPr>
          <w:rFonts w:ascii="Liberation Serif" w:hAnsi="Liberation Serif" w:cs="Liberation Serif"/>
          <w:sz w:val="28"/>
          <w:szCs w:val="28"/>
        </w:rPr>
        <w:t>ого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 закон</w:t>
      </w:r>
      <w:r w:rsidR="00C26604" w:rsidRPr="00B5198C">
        <w:rPr>
          <w:rFonts w:ascii="Liberation Serif" w:hAnsi="Liberation Serif" w:cs="Liberation Serif"/>
          <w:sz w:val="28"/>
          <w:szCs w:val="28"/>
        </w:rPr>
        <w:t>а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B5198C">
        <w:rPr>
          <w:rFonts w:ascii="Liberation Serif" w:hAnsi="Liberation Serif" w:cs="Liberation Serif"/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от 26.03.2014г. № 58</w:t>
      </w:r>
      <w:r w:rsidR="00B5198C" w:rsidRPr="00B5198C">
        <w:rPr>
          <w:rFonts w:ascii="Liberation Serif" w:hAnsi="Liberation Serif" w:cs="Liberation Serif"/>
          <w:sz w:val="28"/>
          <w:szCs w:val="28"/>
        </w:rPr>
        <w:t xml:space="preserve"> </w:t>
      </w:r>
      <w:r w:rsidR="00423AD4" w:rsidRPr="00B5198C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423AD4" w:rsidRPr="00B5198C">
        <w:rPr>
          <w:rFonts w:ascii="Liberation Serif" w:hAnsi="Liberation Serif" w:cs="Liberation Serif"/>
          <w:sz w:val="28"/>
          <w:szCs w:val="28"/>
        </w:rPr>
        <w:t>Об  утверждении  Положения о публичных слушаниях в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="00423AD4" w:rsidRPr="00B5198C">
        <w:rPr>
          <w:rFonts w:ascii="Liberation Serif" w:hAnsi="Liberation Serif" w:cs="Liberation Serif"/>
          <w:sz w:val="28"/>
          <w:szCs w:val="28"/>
        </w:rPr>
        <w:t>Усть – Ницинском сельском  поселении»</w:t>
      </w:r>
      <w:r w:rsidR="00B5198C" w:rsidRPr="00B5198C">
        <w:rPr>
          <w:rFonts w:ascii="Liberation Serif" w:hAnsi="Liberation Serif" w:cs="Liberation Serif"/>
          <w:sz w:val="28"/>
          <w:szCs w:val="28"/>
        </w:rPr>
        <w:t xml:space="preserve"> </w:t>
      </w:r>
      <w:r w:rsidR="00270D8D" w:rsidRPr="00B5198C">
        <w:rPr>
          <w:rFonts w:ascii="Liberation Serif" w:hAnsi="Liberation Serif" w:cs="Liberation Serif"/>
          <w:sz w:val="28"/>
          <w:szCs w:val="28"/>
        </w:rPr>
        <w:t xml:space="preserve">(с измен.от 18.07.2014 № 73, от 27.06.2018 № 58-НПА, от 01.02.2019  № 103-НПА), 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Дума Усть – Ницинского сельского поселения</w:t>
      </w:r>
    </w:p>
    <w:p w:rsidR="001A682A" w:rsidRPr="00B5198C" w:rsidRDefault="00073DD0" w:rsidP="00654D57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5198C" w:rsidRDefault="00C92941" w:rsidP="00B5198C">
      <w:pPr>
        <w:spacing w:after="0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B5198C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423AD4" w:rsidRPr="00B5198C" w:rsidRDefault="00423AD4" w:rsidP="00073DD0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1. Назначить публичные слушания по проекту решения</w:t>
      </w:r>
      <w:r w:rsidR="00D72F2F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>«Об исполнении бюджета Усть-Ницинского сельского поселения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>за отчетный финансовый 20</w:t>
      </w:r>
      <w:r w:rsidR="00270D8D" w:rsidRPr="00B5198C">
        <w:rPr>
          <w:rFonts w:ascii="Liberation Serif" w:hAnsi="Liberation Serif" w:cs="Liberation Serif"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sz w:val="28"/>
          <w:szCs w:val="28"/>
        </w:rPr>
        <w:t>2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год» на </w:t>
      </w:r>
      <w:r w:rsidR="00CA4918" w:rsidRPr="00B5198C">
        <w:rPr>
          <w:rFonts w:ascii="Liberation Serif" w:hAnsi="Liberation Serif" w:cs="Liberation Serif"/>
          <w:sz w:val="28"/>
          <w:szCs w:val="28"/>
        </w:rPr>
        <w:t>11</w:t>
      </w:r>
      <w:r w:rsidR="00CB3066" w:rsidRPr="00B5198C">
        <w:rPr>
          <w:rFonts w:ascii="Liberation Serif" w:hAnsi="Liberation Serif" w:cs="Liberation Serif"/>
          <w:sz w:val="28"/>
          <w:szCs w:val="28"/>
        </w:rPr>
        <w:t>.05.</w:t>
      </w:r>
      <w:r w:rsidR="006D36C5" w:rsidRPr="00B5198C">
        <w:rPr>
          <w:rFonts w:ascii="Liberation Serif" w:hAnsi="Liberation Serif" w:cs="Liberation Serif"/>
          <w:sz w:val="28"/>
          <w:szCs w:val="28"/>
        </w:rPr>
        <w:t>20</w:t>
      </w:r>
      <w:r w:rsidR="001208F9" w:rsidRPr="00B5198C">
        <w:rPr>
          <w:rFonts w:ascii="Liberation Serif" w:hAnsi="Liberation Serif" w:cs="Liberation Serif"/>
          <w:sz w:val="28"/>
          <w:szCs w:val="28"/>
        </w:rPr>
        <w:t>2</w:t>
      </w:r>
      <w:r w:rsidR="00CA4918" w:rsidRPr="00B5198C">
        <w:rPr>
          <w:rFonts w:ascii="Liberation Serif" w:hAnsi="Liberation Serif" w:cs="Liberation Serif"/>
          <w:sz w:val="28"/>
          <w:szCs w:val="28"/>
        </w:rPr>
        <w:t>3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 года в 13 часов 00 минут по адресу: с. Усть-Ницинское, ул. Шанаурина,34, зал заседания Думы сельского поселения (кабинет № 7).</w:t>
      </w:r>
    </w:p>
    <w:p w:rsidR="00423AD4" w:rsidRPr="00B5198C" w:rsidRDefault="00423AD4" w:rsidP="00073DD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9A72AD" w:rsidRPr="00B5198C" w:rsidRDefault="00150373" w:rsidP="00073DD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Лукин А.С.</w:t>
      </w:r>
      <w:r w:rsidR="00423AD4" w:rsidRPr="00B5198C">
        <w:rPr>
          <w:rFonts w:ascii="Liberation Serif" w:hAnsi="Liberation Serif" w:cs="Liberation Serif"/>
          <w:sz w:val="28"/>
          <w:szCs w:val="28"/>
        </w:rPr>
        <w:t xml:space="preserve"> – Глава Усть-Ницинского сельского поселения, председатель комиссии;</w:t>
      </w:r>
    </w:p>
    <w:p w:rsidR="00C92941" w:rsidRPr="00B5198C" w:rsidRDefault="00150373" w:rsidP="00073DD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Баранова С.В.</w:t>
      </w:r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– ведущий специалист администрации Усть-Ницинского сельского поселения,секретарь комиссии.</w:t>
      </w:r>
    </w:p>
    <w:p w:rsidR="005D4B30" w:rsidRPr="00B5198C" w:rsidRDefault="005D4B30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         Члены комиссии:</w:t>
      </w:r>
    </w:p>
    <w:p w:rsidR="00CB3066" w:rsidRPr="00B5198C" w:rsidRDefault="00CB3066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Огиевич А.А. – зам. главы администрации Усть-Ницинского сельского поселения;</w:t>
      </w:r>
    </w:p>
    <w:p w:rsidR="00CB3066" w:rsidRPr="00B5198C" w:rsidRDefault="00CA4918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lastRenderedPageBreak/>
        <w:t>Волкова Л.В</w:t>
      </w:r>
      <w:r w:rsidR="00CB3066" w:rsidRPr="00B5198C">
        <w:rPr>
          <w:rFonts w:ascii="Liberation Serif" w:hAnsi="Liberation Serif" w:cs="Liberation Serif"/>
          <w:sz w:val="28"/>
          <w:szCs w:val="28"/>
        </w:rPr>
        <w:t>. – председатель комиссии по экономическим вопросам Думы Усть-Ницинского сельского поселения;</w:t>
      </w:r>
    </w:p>
    <w:p w:rsidR="001A682A" w:rsidRPr="00B5198C" w:rsidRDefault="001A682A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D4B30" w:rsidRPr="00B5198C" w:rsidRDefault="00150373" w:rsidP="00073DD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Теплоухова И.И.</w:t>
      </w:r>
      <w:r w:rsidR="001208F9" w:rsidRPr="00B5198C">
        <w:rPr>
          <w:rFonts w:ascii="Liberation Serif" w:hAnsi="Liberation Serif" w:cs="Liberation Serif"/>
          <w:sz w:val="28"/>
          <w:szCs w:val="28"/>
        </w:rPr>
        <w:t xml:space="preserve"> –специалист </w:t>
      </w:r>
      <w:r w:rsidRPr="00B5198C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категории </w:t>
      </w:r>
      <w:r w:rsidR="00BF38EA" w:rsidRPr="00B5198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1208F9" w:rsidRPr="00B5198C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  <w:r w:rsidR="006300C6" w:rsidRPr="00B5198C">
        <w:rPr>
          <w:rFonts w:ascii="Liberation Serif" w:hAnsi="Liberation Serif" w:cs="Liberation Serif"/>
          <w:sz w:val="28"/>
          <w:szCs w:val="28"/>
        </w:rPr>
        <w:t>.</w:t>
      </w:r>
    </w:p>
    <w:p w:rsidR="00073DD0" w:rsidRDefault="005D4B30" w:rsidP="005D4B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</w:t>
      </w:r>
      <w:r w:rsidR="00150373" w:rsidRPr="00B5198C">
        <w:rPr>
          <w:rFonts w:ascii="Liberation Serif" w:hAnsi="Liberation Serif" w:cs="Liberation Serif"/>
          <w:sz w:val="28"/>
          <w:szCs w:val="28"/>
        </w:rPr>
        <w:t>евно в рабочие дни с 9.00 час.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="00150373" w:rsidRPr="00B5198C">
        <w:rPr>
          <w:rFonts w:ascii="Liberation Serif" w:hAnsi="Liberation Serif" w:cs="Liberation Serif"/>
          <w:sz w:val="28"/>
          <w:szCs w:val="28"/>
        </w:rPr>
        <w:t>д</w:t>
      </w:r>
      <w:r w:rsidRPr="00B5198C">
        <w:rPr>
          <w:rFonts w:ascii="Liberation Serif" w:hAnsi="Liberation Serif" w:cs="Liberation Serif"/>
          <w:sz w:val="28"/>
          <w:szCs w:val="28"/>
        </w:rPr>
        <w:t xml:space="preserve">о 17.00 час </w:t>
      </w:r>
      <w:r w:rsidR="008D052A" w:rsidRPr="00B5198C">
        <w:rPr>
          <w:rFonts w:ascii="Liberation Serif" w:hAnsi="Liberation Serif" w:cs="Liberation Serif"/>
          <w:sz w:val="28"/>
          <w:szCs w:val="28"/>
        </w:rPr>
        <w:t xml:space="preserve">до </w:t>
      </w:r>
      <w:r w:rsidR="00CA4918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10</w:t>
      </w:r>
      <w:r w:rsidR="00CB3066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.05</w:t>
      </w:r>
      <w:r w:rsidR="008D052A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1208F9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CA4918"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B5198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Pr="00B5198C">
        <w:rPr>
          <w:rFonts w:ascii="Liberation Serif" w:hAnsi="Liberation Serif" w:cs="Liberation Serif"/>
          <w:sz w:val="28"/>
          <w:szCs w:val="28"/>
        </w:rPr>
        <w:t>включительно по адресу: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D4B30" w:rsidRPr="00B5198C" w:rsidRDefault="005D4B30" w:rsidP="005D4B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>с. Усть-Ницинское, ул. Шанаурина,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sz w:val="28"/>
          <w:szCs w:val="28"/>
        </w:rPr>
        <w:t>34</w:t>
      </w:r>
      <w:r w:rsidR="00B6451E" w:rsidRPr="00B5198C">
        <w:rPr>
          <w:rFonts w:ascii="Liberation Serif" w:hAnsi="Liberation Serif" w:cs="Liberation Serif"/>
          <w:sz w:val="28"/>
          <w:szCs w:val="28"/>
        </w:rPr>
        <w:t>, кабинет</w:t>
      </w:r>
      <w:r w:rsidR="00073DD0">
        <w:rPr>
          <w:rFonts w:ascii="Liberation Serif" w:hAnsi="Liberation Serif" w:cs="Liberation Serif"/>
          <w:sz w:val="28"/>
          <w:szCs w:val="28"/>
        </w:rPr>
        <w:t xml:space="preserve"> </w:t>
      </w:r>
      <w:r w:rsidR="00AF6401" w:rsidRPr="00B5198C">
        <w:rPr>
          <w:rFonts w:ascii="Liberation Serif" w:hAnsi="Liberation Serif" w:cs="Liberation Serif"/>
          <w:sz w:val="28"/>
          <w:szCs w:val="28"/>
        </w:rPr>
        <w:t>№ 6.</w:t>
      </w:r>
    </w:p>
    <w:p w:rsidR="006300C6" w:rsidRPr="00B5198C" w:rsidRDefault="00E741DA" w:rsidP="006300C6">
      <w:pPr>
        <w:jc w:val="both"/>
        <w:rPr>
          <w:rFonts w:ascii="Liberation Serif" w:hAnsi="Liberation Serif" w:cs="Liberation Serif"/>
          <w:sz w:val="28"/>
          <w:szCs w:val="28"/>
        </w:rPr>
      </w:pPr>
      <w:r w:rsidRPr="00B5198C">
        <w:rPr>
          <w:rFonts w:ascii="Liberation Serif" w:hAnsi="Liberation Serif" w:cs="Liberation Serif"/>
          <w:sz w:val="28"/>
          <w:szCs w:val="28"/>
        </w:rPr>
        <w:t xml:space="preserve">          4.   Настоящее решение опубликовать в «Информационном вестнике Усть-Ницинского сельского поселения» </w:t>
      </w:r>
      <w:r w:rsidR="006300C6" w:rsidRPr="00B5198C">
        <w:rPr>
          <w:rFonts w:ascii="Liberation Serif" w:hAnsi="Liberation Serif" w:cs="Liberation Serif"/>
          <w:sz w:val="28"/>
          <w:szCs w:val="28"/>
        </w:rPr>
        <w:t>и разместить на официальном сайте Усть – Ницинского сельского поселения в  информационно-телекоммуникационной сети «Интернет»:</w:t>
      </w:r>
      <w:hyperlink r:id="rId8" w:history="1">
        <w:r w:rsidR="006300C6" w:rsidRPr="00B5198C">
          <w:rPr>
            <w:rStyle w:val="a8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6300C6" w:rsidRPr="00B5198C">
        <w:rPr>
          <w:rFonts w:ascii="Liberation Serif" w:hAnsi="Liberation Serif" w:cs="Liberation Serif"/>
          <w:sz w:val="28"/>
          <w:szCs w:val="28"/>
        </w:rPr>
        <w:t>.</w:t>
      </w:r>
    </w:p>
    <w:p w:rsidR="00E741DA" w:rsidRPr="00B5198C" w:rsidRDefault="00E741DA" w:rsidP="00E741D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3AD4" w:rsidRPr="00B5198C" w:rsidRDefault="00423AD4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23AD4" w:rsidRPr="00B5198C" w:rsidRDefault="00423AD4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F6401" w:rsidRPr="00B5198C" w:rsidRDefault="00AF6401" w:rsidP="00AF6401">
      <w:pPr>
        <w:rPr>
          <w:rFonts w:ascii="Liberation Serif" w:hAnsi="Liberation Serif" w:cs="Liberation Serif"/>
          <w:iCs/>
          <w:sz w:val="28"/>
          <w:szCs w:val="28"/>
        </w:rPr>
      </w:pPr>
      <w:r w:rsidRPr="00B5198C">
        <w:rPr>
          <w:rFonts w:ascii="Liberation Serif" w:hAnsi="Liberation Serif" w:cs="Liberation Serif"/>
          <w:iCs/>
          <w:sz w:val="28"/>
          <w:szCs w:val="28"/>
        </w:rPr>
        <w:t>Председатель Думы Усть-Ницинского</w:t>
      </w:r>
      <w:r w:rsidR="00B5198C" w:rsidRPr="00B5198C">
        <w:rPr>
          <w:rFonts w:ascii="Liberation Serif" w:hAnsi="Liberation Serif" w:cs="Liberation Serif"/>
          <w:iCs/>
          <w:sz w:val="28"/>
          <w:szCs w:val="28"/>
        </w:rPr>
        <w:t xml:space="preserve">            </w:t>
      </w:r>
      <w:r w:rsidRPr="00B5198C">
        <w:rPr>
          <w:rFonts w:ascii="Liberation Serif" w:hAnsi="Liberation Serif" w:cs="Liberation Serif"/>
          <w:iCs/>
          <w:sz w:val="28"/>
          <w:szCs w:val="28"/>
        </w:rPr>
        <w:t>Глава Усть-Ницинского</w:t>
      </w:r>
      <w:r w:rsidR="00EA0340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сельского поселения                                                            сельского поселения                  </w:t>
      </w:r>
    </w:p>
    <w:p w:rsidR="00AF6401" w:rsidRPr="00B5198C" w:rsidRDefault="00AF6401" w:rsidP="00AF6401">
      <w:pPr>
        <w:rPr>
          <w:rFonts w:ascii="Liberation Serif" w:hAnsi="Liberation Serif" w:cs="Liberation Serif"/>
          <w:iCs/>
          <w:sz w:val="28"/>
          <w:szCs w:val="28"/>
        </w:rPr>
      </w:pP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____________ Востриков Ю.И.                 </w:t>
      </w:r>
      <w:r w:rsidR="00B5198C" w:rsidRPr="00B5198C">
        <w:rPr>
          <w:rFonts w:ascii="Liberation Serif" w:hAnsi="Liberation Serif" w:cs="Liberation Serif"/>
          <w:iCs/>
          <w:sz w:val="28"/>
          <w:szCs w:val="28"/>
        </w:rPr>
        <w:t xml:space="preserve">      </w:t>
      </w:r>
      <w:r w:rsidRPr="00B5198C">
        <w:rPr>
          <w:rFonts w:ascii="Liberation Serif" w:hAnsi="Liberation Serif" w:cs="Liberation Serif"/>
          <w:iCs/>
          <w:sz w:val="28"/>
          <w:szCs w:val="28"/>
        </w:rPr>
        <w:t xml:space="preserve">   __________ </w:t>
      </w:r>
      <w:r w:rsidR="00150373" w:rsidRPr="00B5198C">
        <w:rPr>
          <w:rFonts w:ascii="Liberation Serif" w:hAnsi="Liberation Serif" w:cs="Liberation Serif"/>
          <w:iCs/>
          <w:sz w:val="28"/>
          <w:szCs w:val="28"/>
        </w:rPr>
        <w:t>Лукин С.А.</w:t>
      </w:r>
    </w:p>
    <w:p w:rsidR="00C92941" w:rsidRPr="00B5198C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2941" w:rsidRPr="00B5198C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sectPr w:rsidR="00F7730C" w:rsidSect="00BC255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248B4"/>
    <w:rsid w:val="00073DD0"/>
    <w:rsid w:val="00090D85"/>
    <w:rsid w:val="00095C1A"/>
    <w:rsid w:val="000E2723"/>
    <w:rsid w:val="00110649"/>
    <w:rsid w:val="001208F9"/>
    <w:rsid w:val="00150373"/>
    <w:rsid w:val="001A682A"/>
    <w:rsid w:val="001B67ED"/>
    <w:rsid w:val="00206F4F"/>
    <w:rsid w:val="0026114F"/>
    <w:rsid w:val="00262221"/>
    <w:rsid w:val="00270D8D"/>
    <w:rsid w:val="00275C2D"/>
    <w:rsid w:val="00296ADB"/>
    <w:rsid w:val="002C0595"/>
    <w:rsid w:val="002D0872"/>
    <w:rsid w:val="002D6D6C"/>
    <w:rsid w:val="00337B64"/>
    <w:rsid w:val="0034118E"/>
    <w:rsid w:val="00370CC7"/>
    <w:rsid w:val="003E613F"/>
    <w:rsid w:val="003F26E2"/>
    <w:rsid w:val="00423AD4"/>
    <w:rsid w:val="00453840"/>
    <w:rsid w:val="00460911"/>
    <w:rsid w:val="00475852"/>
    <w:rsid w:val="004E2754"/>
    <w:rsid w:val="004E5A2E"/>
    <w:rsid w:val="00566D57"/>
    <w:rsid w:val="005B4B86"/>
    <w:rsid w:val="005C1F7A"/>
    <w:rsid w:val="005D4B30"/>
    <w:rsid w:val="005F6CEE"/>
    <w:rsid w:val="006300C6"/>
    <w:rsid w:val="00654D57"/>
    <w:rsid w:val="006D36C5"/>
    <w:rsid w:val="00710628"/>
    <w:rsid w:val="00773B28"/>
    <w:rsid w:val="007D1A1D"/>
    <w:rsid w:val="008012C2"/>
    <w:rsid w:val="008477C9"/>
    <w:rsid w:val="00861264"/>
    <w:rsid w:val="00863047"/>
    <w:rsid w:val="008D052A"/>
    <w:rsid w:val="0099035C"/>
    <w:rsid w:val="009945EF"/>
    <w:rsid w:val="009970F3"/>
    <w:rsid w:val="009A72AD"/>
    <w:rsid w:val="009D256A"/>
    <w:rsid w:val="00A1410C"/>
    <w:rsid w:val="00A304FC"/>
    <w:rsid w:val="00A73AB1"/>
    <w:rsid w:val="00A9725B"/>
    <w:rsid w:val="00AA0B2B"/>
    <w:rsid w:val="00AA201A"/>
    <w:rsid w:val="00AF3069"/>
    <w:rsid w:val="00AF5C0C"/>
    <w:rsid w:val="00AF6401"/>
    <w:rsid w:val="00B3784E"/>
    <w:rsid w:val="00B5110B"/>
    <w:rsid w:val="00B5198C"/>
    <w:rsid w:val="00B60FD3"/>
    <w:rsid w:val="00B6451E"/>
    <w:rsid w:val="00B711B6"/>
    <w:rsid w:val="00B81B50"/>
    <w:rsid w:val="00B96872"/>
    <w:rsid w:val="00BA13C5"/>
    <w:rsid w:val="00BC2555"/>
    <w:rsid w:val="00BE4014"/>
    <w:rsid w:val="00BF38EA"/>
    <w:rsid w:val="00C20A31"/>
    <w:rsid w:val="00C23344"/>
    <w:rsid w:val="00C26604"/>
    <w:rsid w:val="00C718B0"/>
    <w:rsid w:val="00C92941"/>
    <w:rsid w:val="00CA4918"/>
    <w:rsid w:val="00CB3066"/>
    <w:rsid w:val="00CB5025"/>
    <w:rsid w:val="00D06F2B"/>
    <w:rsid w:val="00D12FE4"/>
    <w:rsid w:val="00D56F10"/>
    <w:rsid w:val="00D72F2F"/>
    <w:rsid w:val="00D837B7"/>
    <w:rsid w:val="00DD1C8A"/>
    <w:rsid w:val="00DE565E"/>
    <w:rsid w:val="00E0340F"/>
    <w:rsid w:val="00E107EB"/>
    <w:rsid w:val="00E4099F"/>
    <w:rsid w:val="00E741DA"/>
    <w:rsid w:val="00EA0340"/>
    <w:rsid w:val="00EA1050"/>
    <w:rsid w:val="00F313C9"/>
    <w:rsid w:val="00F44F23"/>
    <w:rsid w:val="00F62758"/>
    <w:rsid w:val="00F7730C"/>
    <w:rsid w:val="00FA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5358-407B-460C-8657-34EB60BE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2023-03-30T04:27:00Z</cp:lastPrinted>
  <dcterms:created xsi:type="dcterms:W3CDTF">2023-05-15T07:30:00Z</dcterms:created>
  <dcterms:modified xsi:type="dcterms:W3CDTF">2023-05-15T07:30:00Z</dcterms:modified>
</cp:coreProperties>
</file>